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4E79"/>
          <w:sz w:val="34"/>
          <w:szCs w:val="34"/>
        </w:rPr>
        <w:t xml:space="preserve">JONATHAN VICTOR SOUZA MARCONDES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555555"/>
          <w:sz w:val="22"/>
          <w:szCs w:val="22"/>
        </w:rPr>
        <w:t xml:space="preserve">Marketing  |  Design Gráfico  |  Tráfego Pago  |  Audiovisual</w:t>
      </w:r>
    </w:p>
    <w:p>
      <w:pPr>
        <w:jc w:val="center"/>
      </w:pPr>
      <w:r>
        <w:rPr>
          <w:rFonts w:ascii="Calibri" w:cs="Calibri" w:eastAsia="Calibri" w:hAnsi="Calibri"/>
          <w:sz w:val="19"/>
          <w:szCs w:val="19"/>
        </w:rPr>
        <w:t xml:space="preserve">Taubaté - SP  •  (12) 98128-4966  •  jonathancondedomar@gmail.com  •  linkedin.com/in/Jonathan-Marcondes</w:t>
      </w:r>
    </w:p>
    <w:p>
      <w:pPr>
        <w:pBdr>
          <w:bottom w:val="single" w:color="1F4E79" w:sz="8" w:space="2"/>
        </w:pBdr>
        <w:spacing w:after="100" w:before="220"/>
      </w:pPr>
      <w:r>
        <w:rPr>
          <w:rFonts w:ascii="Calibri" w:cs="Calibri" w:eastAsia="Calibri" w:hAnsi="Calibri"/>
          <w:b/>
          <w:bCs/>
          <w:color w:val="1F4E79"/>
          <w:sz w:val="23"/>
          <w:szCs w:val="23"/>
        </w:rPr>
        <w:t xml:space="preserve">RESUMO PROFISSIONAL</w:t>
      </w:r>
    </w:p>
    <w:p>
      <w:pPr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Profissional de marketing e comunicação com experiência em design gráfico, produção audiovisual, gestão de tráfego pago (Meta Ads e Google Ads) e liderança de marketing. Atuou como Head de Marketing em diferentes empresas, conduzindo estratégia, criação de conteúdo e campanhas de performance. Perfil multidisciplinar, que une criação (design, fotografia e vídeo) a automação e inteligência artificial (N8N, engenharia de prompt e desenvolvimento com IA).</w:t>
      </w:r>
    </w:p>
    <w:p>
      <w:pPr>
        <w:pBdr>
          <w:bottom w:val="single" w:color="1F4E79" w:sz="8" w:space="2"/>
        </w:pBdr>
        <w:spacing w:after="100" w:before="220"/>
      </w:pPr>
      <w:r>
        <w:rPr>
          <w:rFonts w:ascii="Calibri" w:cs="Calibri" w:eastAsia="Calibri" w:hAnsi="Calibri"/>
          <w:b/>
          <w:bCs/>
          <w:color w:val="1F4E79"/>
          <w:sz w:val="23"/>
          <w:szCs w:val="23"/>
        </w:rPr>
        <w:t xml:space="preserve">EXPERIÊNCIA PROFISSIONAL</w:t>
      </w:r>
    </w:p>
    <w:p>
      <w:pPr>
        <w:tabs>
          <w:tab w:val="right" w:pos="10466"/>
        </w:tabs>
        <w:spacing w:after="20" w:before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Pharus Marketing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	2025 – 2026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1F4E79"/>
          <w:sz w:val="21"/>
          <w:szCs w:val="21"/>
        </w:rPr>
        <w:t xml:space="preserve">Head de Marketing  |  Programador Vibe Coding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Liderança da estratégia de marketing e coordenação das entregas de comunicação.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Desenvolvimento de ferramentas e automações com inteligência artificial para otimizar processos internos e de clientes.</w:t>
      </w:r>
    </w:p>
    <w:p>
      <w:pPr>
        <w:tabs>
          <w:tab w:val="right" w:pos="10466"/>
        </w:tabs>
        <w:spacing w:after="20" w:before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Auto Escola Bee Bee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	2022 – 2024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1F4E79"/>
          <w:sz w:val="21"/>
          <w:szCs w:val="21"/>
        </w:rPr>
        <w:t xml:space="preserve">Head de Marketing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Planejamento e execução da estratégia de marketing digital da empresa.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Gestão de redes sociais, produção de conteúdo e campanhas de anúncios para captação de clientes.</w:t>
      </w:r>
    </w:p>
    <w:p>
      <w:pPr>
        <w:tabs>
          <w:tab w:val="right" w:pos="10466"/>
        </w:tabs>
        <w:spacing w:after="20" w:before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Nautica MKT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	2021 – 2025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1F4E79"/>
          <w:sz w:val="21"/>
          <w:szCs w:val="21"/>
        </w:rPr>
        <w:t xml:space="preserve">Designer Gráfico  |  Fotógrafo  |  Videomaker  |  Gestor de Tráfego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Criação de peças gráficas e identidade visual para clientes de diversos segmentos.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Produção de fotos e vídeos para campanhas e redes sociais, da captação à edição.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Gestão de campanhas de tráfego pago no Meta Ads e Google Ads.</w:t>
      </w:r>
    </w:p>
    <w:p>
      <w:pPr>
        <w:tabs>
          <w:tab w:val="right" w:pos="10466"/>
        </w:tabs>
        <w:spacing w:after="20" w:before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Philaderpho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	2020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1F4E79"/>
          <w:sz w:val="21"/>
          <w:szCs w:val="21"/>
        </w:rPr>
        <w:t xml:space="preserve">Produtor Audiovisual  |  Designer Gráfico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Produção de conteúdo audiovisual e criação de peças gráficas.</w:t>
      </w:r>
    </w:p>
    <w:p>
      <w:pPr>
        <w:tabs>
          <w:tab w:val="right" w:pos="10466"/>
        </w:tabs>
        <w:spacing w:after="20" w:before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Blast Marketing Digital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	2019 – 2020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1F4E79"/>
          <w:sz w:val="21"/>
          <w:szCs w:val="21"/>
        </w:rPr>
        <w:t xml:space="preserve">Designer Gráfico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Criação de peças gráficas para campanhas e redes sociais de clientes.</w:t>
      </w:r>
    </w:p>
    <w:p>
      <w:pPr>
        <w:pBdr>
          <w:bottom w:val="single" w:color="1F4E79" w:sz="8" w:space="2"/>
        </w:pBdr>
        <w:spacing w:after="100" w:before="220"/>
      </w:pPr>
      <w:r>
        <w:rPr>
          <w:rFonts w:ascii="Calibri" w:cs="Calibri" w:eastAsia="Calibri" w:hAnsi="Calibri"/>
          <w:b/>
          <w:bCs/>
          <w:color w:val="1F4E79"/>
          <w:sz w:val="23"/>
          <w:szCs w:val="23"/>
        </w:rPr>
        <w:t xml:space="preserve">FORMAÇÃO E CURSOS</w:t>
      </w:r>
    </w:p>
    <w:p>
      <w:pPr>
        <w:tabs>
          <w:tab w:val="right" w:pos="10466"/>
        </w:tabs>
        <w:spacing w:after="50"/>
      </w:pPr>
      <w:r>
        <w:rPr>
          <w:rFonts w:ascii="Calibri" w:cs="Calibri" w:eastAsia="Calibri" w:hAnsi="Calibri"/>
          <w:sz w:val="21"/>
          <w:szCs w:val="21"/>
        </w:rPr>
        <w:t xml:space="preserve">Graduação em Marketing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	</w:t>
      </w:r>
    </w:p>
    <w:p>
      <w:pPr>
        <w:tabs>
          <w:tab w:val="right" w:pos="10466"/>
        </w:tabs>
        <w:spacing w:after="50"/>
      </w:pPr>
      <w:r>
        <w:rPr>
          <w:rFonts w:ascii="Calibri" w:cs="Calibri" w:eastAsia="Calibri" w:hAnsi="Calibri"/>
          <w:sz w:val="21"/>
          <w:szCs w:val="21"/>
        </w:rPr>
        <w:t xml:space="preserve">Engenheiro de Prompt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	2025</w:t>
      </w:r>
    </w:p>
    <w:p>
      <w:pPr>
        <w:tabs>
          <w:tab w:val="right" w:pos="10466"/>
        </w:tabs>
        <w:spacing w:after="50"/>
      </w:pPr>
      <w:r>
        <w:rPr>
          <w:rFonts w:ascii="Calibri" w:cs="Calibri" w:eastAsia="Calibri" w:hAnsi="Calibri"/>
          <w:sz w:val="21"/>
          <w:szCs w:val="21"/>
        </w:rPr>
        <w:t xml:space="preserve">Programação com IA (Vibe Coding)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	2025</w:t>
      </w:r>
    </w:p>
    <w:p>
      <w:pPr>
        <w:tabs>
          <w:tab w:val="right" w:pos="10466"/>
        </w:tabs>
        <w:spacing w:after="50"/>
      </w:pPr>
      <w:r>
        <w:rPr>
          <w:rFonts w:ascii="Calibri" w:cs="Calibri" w:eastAsia="Calibri" w:hAnsi="Calibri"/>
          <w:sz w:val="21"/>
          <w:szCs w:val="21"/>
        </w:rPr>
        <w:t xml:space="preserve">Marketing Digital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	2023</w:t>
      </w:r>
    </w:p>
    <w:p>
      <w:pPr>
        <w:tabs>
          <w:tab w:val="right" w:pos="10466"/>
        </w:tabs>
        <w:spacing w:after="50"/>
      </w:pPr>
      <w:r>
        <w:rPr>
          <w:rFonts w:ascii="Calibri" w:cs="Calibri" w:eastAsia="Calibri" w:hAnsi="Calibri"/>
          <w:sz w:val="21"/>
          <w:szCs w:val="21"/>
        </w:rPr>
        <w:t xml:space="preserve">Fotografia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	2023</w:t>
      </w:r>
    </w:p>
    <w:p>
      <w:pPr>
        <w:tabs>
          <w:tab w:val="right" w:pos="10466"/>
        </w:tabs>
        <w:spacing w:after="50"/>
      </w:pPr>
      <w:r>
        <w:rPr>
          <w:rFonts w:ascii="Calibri" w:cs="Calibri" w:eastAsia="Calibri" w:hAnsi="Calibri"/>
          <w:sz w:val="21"/>
          <w:szCs w:val="21"/>
        </w:rPr>
        <w:t xml:space="preserve">Videomaker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	2023</w:t>
      </w:r>
    </w:p>
    <w:p>
      <w:pPr>
        <w:tabs>
          <w:tab w:val="right" w:pos="10466"/>
        </w:tabs>
        <w:spacing w:after="50"/>
      </w:pPr>
      <w:r>
        <w:rPr>
          <w:rFonts w:ascii="Calibri" w:cs="Calibri" w:eastAsia="Calibri" w:hAnsi="Calibri"/>
          <w:sz w:val="21"/>
          <w:szCs w:val="21"/>
        </w:rPr>
        <w:t xml:space="preserve">Gestor de Tráfego – Meta Ads e Google Ads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	</w:t>
      </w:r>
    </w:p>
    <w:p>
      <w:pPr>
        <w:tabs>
          <w:tab w:val="right" w:pos="10466"/>
        </w:tabs>
        <w:spacing w:after="50"/>
      </w:pPr>
      <w:r>
        <w:rPr>
          <w:rFonts w:ascii="Calibri" w:cs="Calibri" w:eastAsia="Calibri" w:hAnsi="Calibri"/>
          <w:sz w:val="21"/>
          <w:szCs w:val="21"/>
        </w:rPr>
        <w:t xml:space="preserve">Designer Gráfico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	2016</w:t>
      </w:r>
    </w:p>
    <w:p>
      <w:pPr>
        <w:pBdr>
          <w:bottom w:val="single" w:color="1F4E79" w:sz="8" w:space="2"/>
        </w:pBdr>
        <w:spacing w:after="100" w:before="220"/>
      </w:pPr>
      <w:r>
        <w:rPr>
          <w:rFonts w:ascii="Calibri" w:cs="Calibri" w:eastAsia="Calibri" w:hAnsi="Calibri"/>
          <w:b/>
          <w:bCs/>
          <w:color w:val="1F4E79"/>
          <w:sz w:val="23"/>
          <w:szCs w:val="23"/>
        </w:rPr>
        <w:t xml:space="preserve">FERRAMENTAS E COMPETÊNCIAS</w:t>
      </w:r>
    </w:p>
    <w:p>
      <w:pPr>
        <w:spacing w:after="5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Ferramentas: </w:t>
      </w:r>
      <w:r>
        <w:rPr>
          <w:rFonts w:ascii="Calibri" w:cs="Calibri" w:eastAsia="Calibri" w:hAnsi="Calibri"/>
          <w:sz w:val="21"/>
          <w:szCs w:val="21"/>
        </w:rPr>
        <w:t xml:space="preserve">Meta Ads, Google Ads, Photoshop, Lightroom, CapCut, N8N.</w:t>
      </w:r>
    </w:p>
    <w:p>
      <w:r>
        <w:rPr>
          <w:rFonts w:ascii="Calibri" w:cs="Calibri" w:eastAsia="Calibri" w:hAnsi="Calibri"/>
          <w:b/>
          <w:bCs/>
          <w:sz w:val="21"/>
          <w:szCs w:val="21"/>
        </w:rPr>
        <w:t xml:space="preserve">Competências: </w:t>
      </w:r>
      <w:r>
        <w:rPr>
          <w:rFonts w:ascii="Calibri" w:cs="Calibri" w:eastAsia="Calibri" w:hAnsi="Calibri"/>
          <w:sz w:val="21"/>
          <w:szCs w:val="21"/>
        </w:rPr>
        <w:t xml:space="preserve">Design gráfico, social media, produção de conteúdo, edição de vídeo, fotografia, gestão de tráfego pago, automação e engenharia de prompt.</w:t>
      </w:r>
    </w:p>
    <w:sectPr>
      <w:pgSz w:w="11906" w:h="16838" w:orient="portrait"/>
      <w:pgMar w:top="850" w:right="720" w:bottom="85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2026-09-30T19:08:07.452Z</dcterms:created>
  <dcterms:modified xsi:type="dcterms:W3CDTF">2026-09-30T19:08:07.457Z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